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C53D4B" w:rsidRDefault="00C53D4B" w:rsidP="00C80B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D4B">
        <w:rPr>
          <w:rFonts w:ascii="Times New Roman" w:hAnsi="Times New Roman" w:cs="Times New Roman"/>
          <w:b/>
          <w:sz w:val="28"/>
          <w:szCs w:val="28"/>
        </w:rPr>
        <w:t>П</w:t>
      </w:r>
      <w:r w:rsidR="00C80BE7">
        <w:rPr>
          <w:rFonts w:ascii="Times New Roman" w:hAnsi="Times New Roman" w:cs="Times New Roman"/>
          <w:b/>
          <w:sz w:val="28"/>
          <w:szCs w:val="28"/>
        </w:rPr>
        <w:t>ояснительная</w:t>
      </w:r>
      <w:r w:rsidRPr="00C53D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BE7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1E3AE1" w:rsidRPr="00806225" w:rsidRDefault="00C53D4B" w:rsidP="001E3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DD"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муниципального образования Кавказский район «</w:t>
      </w:r>
      <w:r w:rsidR="001E3AE1" w:rsidRPr="00806225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1E3AE1" w:rsidRDefault="001E3AE1" w:rsidP="001E3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25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 Кавказского района за 201</w:t>
      </w:r>
      <w:r w:rsidR="00F72B4C">
        <w:rPr>
          <w:rFonts w:ascii="Times New Roman" w:hAnsi="Times New Roman" w:cs="Times New Roman"/>
          <w:b/>
          <w:sz w:val="28"/>
          <w:szCs w:val="28"/>
        </w:rPr>
        <w:t>7</w:t>
      </w:r>
      <w:r w:rsidRPr="0080622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C80B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Данный проект решения внесен в соответствии с частью 3 с</w:t>
      </w:r>
      <w:r w:rsidR="00C80BE7">
        <w:rPr>
          <w:rFonts w:ascii="Times New Roman" w:hAnsi="Times New Roman" w:cs="Times New Roman"/>
          <w:sz w:val="28"/>
          <w:szCs w:val="28"/>
        </w:rPr>
        <w:t xml:space="preserve">татьи 8 Федерального закона от </w:t>
      </w:r>
      <w:r w:rsidRPr="00C53D4B">
        <w:rPr>
          <w:rFonts w:ascii="Times New Roman" w:hAnsi="Times New Roman" w:cs="Times New Roman"/>
          <w:sz w:val="28"/>
          <w:szCs w:val="28"/>
        </w:rPr>
        <w:t xml:space="preserve">7 февраля 2011 года </w:t>
      </w:r>
      <w:r w:rsidR="00745CC0">
        <w:rPr>
          <w:rFonts w:ascii="Times New Roman" w:hAnsi="Times New Roman" w:cs="Times New Roman"/>
          <w:sz w:val="28"/>
          <w:szCs w:val="28"/>
        </w:rPr>
        <w:t>№</w:t>
      </w:r>
      <w:r w:rsidRPr="00C53D4B">
        <w:rPr>
          <w:rFonts w:ascii="Times New Roman" w:hAnsi="Times New Roman" w:cs="Times New Roman"/>
          <w:sz w:val="28"/>
          <w:szCs w:val="28"/>
        </w:rPr>
        <w:t xml:space="preserve"> 3-ФЗ «О полиции», согласно статье 2</w:t>
      </w:r>
      <w:r w:rsidR="00C80BE7">
        <w:rPr>
          <w:rFonts w:ascii="Times New Roman" w:hAnsi="Times New Roman" w:cs="Times New Roman"/>
          <w:sz w:val="28"/>
          <w:szCs w:val="28"/>
        </w:rPr>
        <w:t>5</w:t>
      </w:r>
      <w:r w:rsidRPr="00C53D4B">
        <w:rPr>
          <w:rFonts w:ascii="Times New Roman" w:hAnsi="Times New Roman" w:cs="Times New Roman"/>
          <w:sz w:val="28"/>
          <w:szCs w:val="28"/>
        </w:rPr>
        <w:t xml:space="preserve"> </w:t>
      </w:r>
      <w:r w:rsidR="00C80BE7">
        <w:rPr>
          <w:rFonts w:ascii="Times New Roman" w:hAnsi="Times New Roman" w:cs="Times New Roman"/>
          <w:sz w:val="28"/>
          <w:szCs w:val="28"/>
        </w:rPr>
        <w:t>у</w:t>
      </w:r>
      <w:r w:rsidRPr="00C53D4B">
        <w:rPr>
          <w:rFonts w:ascii="Times New Roman" w:hAnsi="Times New Roman" w:cs="Times New Roman"/>
          <w:sz w:val="28"/>
          <w:szCs w:val="28"/>
        </w:rPr>
        <w:t>става муниципального образования Кавказский район с целью обеспечения открытости и публичности  в деятельности полиции на территории Кавказского района.</w:t>
      </w:r>
    </w:p>
    <w:p w:rsidR="00C53D4B" w:rsidRPr="00C53D4B" w:rsidRDefault="00C53D4B" w:rsidP="00C80B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Принятие данного правового акта не потребует выделение средств из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63ED" w:rsidRPr="009C63ED">
        <w:rPr>
          <w:rFonts w:ascii="Times New Roman" w:hAnsi="Times New Roman" w:cs="Times New Roman"/>
          <w:sz w:val="28"/>
          <w:szCs w:val="28"/>
        </w:rPr>
        <w:t xml:space="preserve"> </w:t>
      </w:r>
      <w:r w:rsidR="009C63ED" w:rsidRPr="00FD3F41">
        <w:rPr>
          <w:rFonts w:ascii="Times New Roman" w:hAnsi="Times New Roman" w:cs="Times New Roman"/>
          <w:sz w:val="28"/>
          <w:szCs w:val="28"/>
        </w:rPr>
        <w:t xml:space="preserve">по </w:t>
      </w:r>
      <w:r w:rsidR="009C63ED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</w:t>
      </w:r>
      <w:r w:rsidR="00A714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3D4B">
        <w:rPr>
          <w:rFonts w:ascii="Times New Roman" w:hAnsi="Times New Roman" w:cs="Times New Roman"/>
          <w:sz w:val="28"/>
          <w:szCs w:val="28"/>
        </w:rPr>
        <w:t>и внесения изменений в иные правовые акты муниципального образования Кавказский район.</w:t>
      </w: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Председатель постоянной комиссии</w:t>
      </w: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53D4B">
        <w:rPr>
          <w:rFonts w:ascii="Times New Roman" w:hAnsi="Times New Roman" w:cs="Times New Roman"/>
          <w:sz w:val="28"/>
          <w:szCs w:val="28"/>
        </w:rPr>
        <w:t>Кавказский</w:t>
      </w:r>
      <w:proofErr w:type="gramEnd"/>
      <w:r w:rsidRPr="00C53D4B">
        <w:rPr>
          <w:rFonts w:ascii="Times New Roman" w:hAnsi="Times New Roman" w:cs="Times New Roman"/>
          <w:sz w:val="28"/>
          <w:szCs w:val="28"/>
        </w:rPr>
        <w:t xml:space="preserve"> района по вопросам</w:t>
      </w: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местного самоуправления, законности</w:t>
      </w:r>
    </w:p>
    <w:p w:rsidR="00C53D4B" w:rsidRPr="00C53D4B" w:rsidRDefault="00C53D4B" w:rsidP="00C80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 xml:space="preserve">и правопорядка                                                                </w:t>
      </w:r>
      <w:r w:rsidR="00F72B4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2B4C">
        <w:rPr>
          <w:rFonts w:ascii="Times New Roman" w:hAnsi="Times New Roman" w:cs="Times New Roman"/>
          <w:sz w:val="28"/>
          <w:szCs w:val="28"/>
        </w:rPr>
        <w:t>С.А. Ефре</w:t>
      </w:r>
      <w:bookmarkStart w:id="0" w:name="_GoBack"/>
      <w:bookmarkEnd w:id="0"/>
      <w:r w:rsidR="00F72B4C">
        <w:rPr>
          <w:rFonts w:ascii="Times New Roman" w:hAnsi="Times New Roman" w:cs="Times New Roman"/>
          <w:sz w:val="28"/>
          <w:szCs w:val="28"/>
        </w:rPr>
        <w:t>менко</w:t>
      </w:r>
    </w:p>
    <w:sectPr w:rsidR="00C53D4B" w:rsidRPr="00C53D4B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5B"/>
    <w:rsid w:val="001E3AE1"/>
    <w:rsid w:val="0042230F"/>
    <w:rsid w:val="00745CC0"/>
    <w:rsid w:val="007B5160"/>
    <w:rsid w:val="00962F92"/>
    <w:rsid w:val="00966274"/>
    <w:rsid w:val="009C63ED"/>
    <w:rsid w:val="00A221DD"/>
    <w:rsid w:val="00A71438"/>
    <w:rsid w:val="00C47B64"/>
    <w:rsid w:val="00C53D4B"/>
    <w:rsid w:val="00C80BE7"/>
    <w:rsid w:val="00D323C1"/>
    <w:rsid w:val="00D54657"/>
    <w:rsid w:val="00D7625B"/>
    <w:rsid w:val="00F7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15</cp:revision>
  <cp:lastPrinted>2018-02-09T10:28:00Z</cp:lastPrinted>
  <dcterms:created xsi:type="dcterms:W3CDTF">2014-05-15T08:43:00Z</dcterms:created>
  <dcterms:modified xsi:type="dcterms:W3CDTF">2018-02-09T10:28:00Z</dcterms:modified>
</cp:coreProperties>
</file>